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346" w:rsidRDefault="00FB1346" w:rsidP="00C7637D">
      <w:pPr>
        <w:pStyle w:val="a5"/>
        <w:ind w:left="0" w:right="698" w:firstLine="0"/>
      </w:pPr>
    </w:p>
    <w:p w:rsidR="00FB1346" w:rsidRDefault="00FB1346">
      <w:pPr>
        <w:pStyle w:val="a5"/>
        <w:ind w:left="-1560" w:right="698" w:firstLine="0"/>
      </w:pPr>
    </w:p>
    <w:p w:rsidR="00487AAA" w:rsidRDefault="00FB1346" w:rsidP="00491568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       </w:t>
      </w:r>
    </w:p>
    <w:p w:rsidR="00487AAA" w:rsidRDefault="00560CE4" w:rsidP="00491568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2" name="Рисунок 1" descr="C:\Users\Tamara\Documents\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ara\Documents\сов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AAA" w:rsidRDefault="00487AAA" w:rsidP="00491568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487AAA" w:rsidRDefault="00487AAA" w:rsidP="00491568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487AAA" w:rsidRDefault="00487AAA" w:rsidP="00491568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487AAA" w:rsidRDefault="00487AAA" w:rsidP="00491568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487AAA" w:rsidRDefault="00487AAA" w:rsidP="00491568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6026BB" w:rsidRPr="00D158C9" w:rsidRDefault="00550681" w:rsidP="00550681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                                       </w:t>
      </w:r>
      <w:r w:rsidR="006026BB" w:rsidRPr="00D158C9">
        <w:rPr>
          <w:rFonts w:ascii="Times New Roman" w:hAnsi="Times New Roman"/>
          <w:b/>
          <w:bCs/>
          <w:iCs/>
          <w:sz w:val="28"/>
          <w:szCs w:val="28"/>
          <w:lang w:eastAsia="ru-RU"/>
        </w:rPr>
        <w:t>Утверждаю</w:t>
      </w:r>
    </w:p>
    <w:p w:rsidR="006026BB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="006026BB">
        <w:rPr>
          <w:rFonts w:ascii="Times New Roman" w:hAnsi="Times New Roman"/>
          <w:iCs/>
          <w:sz w:val="24"/>
          <w:szCs w:val="24"/>
          <w:lang w:eastAsia="ru-RU"/>
        </w:rPr>
        <w:t>Директор МБОУ « СОШ №48»</w:t>
      </w:r>
    </w:p>
    <w:p w:rsidR="006026BB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</w:t>
      </w:r>
      <w:r w:rsidR="006026BB">
        <w:rPr>
          <w:rFonts w:ascii="Times New Roman" w:hAnsi="Times New Roman"/>
          <w:iCs/>
          <w:sz w:val="24"/>
          <w:szCs w:val="24"/>
          <w:lang w:eastAsia="ru-RU"/>
        </w:rPr>
        <w:t>_________Т.Ю. Аринина</w:t>
      </w:r>
    </w:p>
    <w:p w:rsidR="006026BB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6026BB">
        <w:rPr>
          <w:rFonts w:ascii="Times New Roman" w:hAnsi="Times New Roman"/>
          <w:iCs/>
          <w:sz w:val="24"/>
          <w:szCs w:val="24"/>
          <w:lang w:eastAsia="ru-RU"/>
        </w:rPr>
        <w:t xml:space="preserve">Протокол педсовета№1 </w:t>
      </w:r>
      <w:proofErr w:type="gramStart"/>
      <w:r w:rsidR="006026BB">
        <w:rPr>
          <w:rFonts w:ascii="Times New Roman" w:hAnsi="Times New Roman"/>
          <w:iCs/>
          <w:sz w:val="24"/>
          <w:szCs w:val="24"/>
          <w:lang w:eastAsia="ru-RU"/>
        </w:rPr>
        <w:t>от</w:t>
      </w:r>
      <w:proofErr w:type="gramEnd"/>
    </w:p>
    <w:p w:rsidR="006026BB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   </w:t>
      </w:r>
      <w:r w:rsidR="00D81E39">
        <w:rPr>
          <w:rFonts w:ascii="Times New Roman" w:hAnsi="Times New Roman"/>
          <w:iCs/>
          <w:sz w:val="24"/>
          <w:szCs w:val="24"/>
          <w:lang w:eastAsia="ru-RU"/>
        </w:rPr>
        <w:t>25 августа 2023</w:t>
      </w:r>
      <w:r w:rsidR="006026BB">
        <w:rPr>
          <w:rFonts w:ascii="Times New Roman" w:hAnsi="Times New Roman"/>
          <w:iCs/>
          <w:sz w:val="24"/>
          <w:szCs w:val="24"/>
          <w:lang w:eastAsia="ru-RU"/>
        </w:rPr>
        <w:t>г.</w:t>
      </w:r>
    </w:p>
    <w:p w:rsidR="006026BB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proofErr w:type="gramStart"/>
      <w:r w:rsidR="006026BB">
        <w:rPr>
          <w:rFonts w:ascii="Times New Roman" w:hAnsi="Times New Roman"/>
          <w:iCs/>
          <w:sz w:val="24"/>
          <w:szCs w:val="24"/>
          <w:lang w:eastAsia="ru-RU"/>
        </w:rPr>
        <w:t>Введен</w:t>
      </w:r>
      <w:proofErr w:type="gramEnd"/>
      <w:r w:rsidR="006026BB">
        <w:rPr>
          <w:rFonts w:ascii="Times New Roman" w:hAnsi="Times New Roman"/>
          <w:iCs/>
          <w:sz w:val="24"/>
          <w:szCs w:val="24"/>
          <w:lang w:eastAsia="ru-RU"/>
        </w:rPr>
        <w:t xml:space="preserve"> в действие пр</w:t>
      </w:r>
      <w:r w:rsidR="00B90B01">
        <w:rPr>
          <w:rFonts w:ascii="Times New Roman" w:hAnsi="Times New Roman"/>
          <w:iCs/>
          <w:sz w:val="24"/>
          <w:szCs w:val="24"/>
          <w:lang w:eastAsia="ru-RU"/>
        </w:rPr>
        <w:t>.№332</w:t>
      </w:r>
    </w:p>
    <w:p w:rsidR="00491568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C7591">
        <w:rPr>
          <w:rFonts w:ascii="Times New Roman" w:hAnsi="Times New Roman"/>
          <w:iCs/>
          <w:sz w:val="24"/>
          <w:szCs w:val="24"/>
          <w:lang w:eastAsia="ru-RU"/>
        </w:rPr>
        <w:t>от 1</w:t>
      </w:r>
      <w:r w:rsidR="00491568">
        <w:rPr>
          <w:rFonts w:ascii="Times New Roman" w:hAnsi="Times New Roman"/>
          <w:iCs/>
          <w:sz w:val="24"/>
          <w:szCs w:val="24"/>
          <w:lang w:eastAsia="ru-RU"/>
        </w:rPr>
        <w:t xml:space="preserve"> сентября</w:t>
      </w:r>
      <w:r w:rsidR="00B90B01">
        <w:rPr>
          <w:rFonts w:ascii="Times New Roman" w:hAnsi="Times New Roman"/>
          <w:iCs/>
          <w:sz w:val="24"/>
          <w:szCs w:val="24"/>
          <w:lang w:eastAsia="ru-RU"/>
        </w:rPr>
        <w:t xml:space="preserve"> 2023</w:t>
      </w:r>
      <w:r w:rsidR="00491568">
        <w:rPr>
          <w:rFonts w:ascii="Times New Roman" w:hAnsi="Times New Roman"/>
          <w:iCs/>
          <w:sz w:val="24"/>
          <w:szCs w:val="24"/>
          <w:lang w:eastAsia="ru-RU"/>
        </w:rPr>
        <w:t>г.</w:t>
      </w:r>
    </w:p>
    <w:p w:rsidR="00491568" w:rsidRDefault="00491568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</w:p>
    <w:p w:rsidR="00491568" w:rsidRDefault="00491568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6026BB" w:rsidRDefault="006026BB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6026BB" w:rsidRPr="00D158C9" w:rsidRDefault="00491568" w:rsidP="00550681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D158C9">
        <w:rPr>
          <w:rFonts w:ascii="Times New Roman" w:hAnsi="Times New Roman"/>
          <w:b/>
          <w:bCs/>
          <w:iCs/>
          <w:sz w:val="28"/>
          <w:szCs w:val="28"/>
          <w:lang w:eastAsia="ru-RU"/>
        </w:rPr>
        <w:t>Положение</w:t>
      </w:r>
    </w:p>
    <w:p w:rsidR="006026BB" w:rsidRPr="00D158C9" w:rsidRDefault="006026BB" w:rsidP="00550681">
      <w:pPr>
        <w:pStyle w:val="a8"/>
        <w:ind w:firstLine="709"/>
        <w:jc w:val="center"/>
        <w:rPr>
          <w:rFonts w:ascii="Times New Roman" w:hAnsi="Times New Roman"/>
          <w:iCs/>
          <w:sz w:val="28"/>
          <w:szCs w:val="28"/>
          <w:lang w:eastAsia="ru-RU"/>
        </w:rPr>
      </w:pPr>
    </w:p>
    <w:p w:rsidR="006026BB" w:rsidRDefault="006026BB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6026BB" w:rsidRPr="001A0157" w:rsidRDefault="00491568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О совете профилактики</w:t>
      </w:r>
    </w:p>
    <w:p w:rsidR="00491568" w:rsidRPr="001A0157" w:rsidRDefault="001A0157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н</w:t>
      </w:r>
      <w:r w:rsidR="00491568"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есовершеннолетних в МБОУ« СОШ №48»</w:t>
      </w:r>
    </w:p>
    <w:p w:rsidR="00491568" w:rsidRDefault="00491568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Приволжского района г. Казани</w:t>
      </w:r>
    </w:p>
    <w:p w:rsidR="003C4B8C" w:rsidRDefault="003C4B8C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3C4B8C" w:rsidRPr="00AB3541" w:rsidRDefault="003C4B8C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026BB" w:rsidRDefault="00491568" w:rsidP="00C70801">
      <w:pPr>
        <w:pStyle w:val="a8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491568">
        <w:rPr>
          <w:rFonts w:ascii="Times New Roman" w:hAnsi="Times New Roman"/>
          <w:b/>
          <w:bCs/>
          <w:iCs/>
          <w:sz w:val="24"/>
          <w:szCs w:val="24"/>
          <w:lang w:eastAsia="ru-RU"/>
        </w:rPr>
        <w:t>1.Общие положения</w:t>
      </w:r>
    </w:p>
    <w:p w:rsidR="003C4B8C" w:rsidRPr="003C4B8C" w:rsidRDefault="003C4B8C" w:rsidP="00C70801">
      <w:pPr>
        <w:pStyle w:val="a8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3C4B8C" w:rsidRDefault="003C4B8C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1A0157" w:rsidRDefault="005B6282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1.</w:t>
      </w:r>
      <w:r w:rsidR="00491568">
        <w:rPr>
          <w:rFonts w:ascii="Times New Roman" w:hAnsi="Times New Roman"/>
          <w:iCs/>
          <w:sz w:val="24"/>
          <w:szCs w:val="24"/>
          <w:lang w:eastAsia="ru-RU"/>
        </w:rPr>
        <w:t>Совет профилактики безнадзорности и правонарушений несовершеннолетних</w:t>
      </w:r>
    </w:p>
    <w:p w:rsidR="006026BB" w:rsidRDefault="00491568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( дале</w:t>
      </w:r>
      <w:proofErr w:type="gramStart"/>
      <w:r>
        <w:rPr>
          <w:rFonts w:ascii="Times New Roman" w:hAnsi="Times New Roman"/>
          <w:iCs/>
          <w:sz w:val="24"/>
          <w:szCs w:val="24"/>
          <w:lang w:eastAsia="ru-RU"/>
        </w:rPr>
        <w:t>е-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Совет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>профилактики) создается для осуществления профилактики безнадзорности и правонарушений несовершеннолетних , защиты их прав и законных интересов в МБОУ № СОШ №48»</w:t>
      </w:r>
    </w:p>
    <w:p w:rsidR="005B6282" w:rsidRDefault="005B6282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1.2. Совет в своей деятельности руководствуется настоящим положением</w:t>
      </w:r>
      <w:proofErr w:type="gramStart"/>
      <w:r>
        <w:rPr>
          <w:rFonts w:ascii="Times New Roman" w:hAnsi="Times New Roman"/>
          <w:iCs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а также принципами и нормами международного права, федеральным и региональным законодательством:</w:t>
      </w:r>
    </w:p>
    <w:p w:rsidR="005B6282" w:rsidRDefault="009342A5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>- Конституцией РФ;</w:t>
      </w:r>
    </w:p>
    <w:p w:rsidR="005B6282" w:rsidRDefault="00136BDE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 xml:space="preserve">  - Семейным кодексом РФ;</w:t>
      </w:r>
    </w:p>
    <w:p w:rsidR="005B6282" w:rsidRDefault="009342A5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>- Федеральными законами:</w:t>
      </w:r>
    </w:p>
    <w:p w:rsidR="005B6282" w:rsidRDefault="009342A5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F46A1">
        <w:rPr>
          <w:rFonts w:ascii="Times New Roman" w:hAnsi="Times New Roman"/>
          <w:iCs/>
          <w:sz w:val="24"/>
          <w:szCs w:val="24"/>
          <w:lang w:eastAsia="ru-RU"/>
        </w:rPr>
        <w:t>- от 29.12.2012 № 273-ФЗ « Об образовании в Российской Федерации»;</w:t>
      </w:r>
    </w:p>
    <w:p w:rsidR="001F46A1" w:rsidRDefault="00136BDE" w:rsidP="00C70801">
      <w:pPr>
        <w:pStyle w:val="a8"/>
        <w:tabs>
          <w:tab w:val="left" w:pos="284"/>
          <w:tab w:val="left" w:pos="426"/>
          <w:tab w:val="left" w:pos="1276"/>
        </w:tabs>
        <w:ind w:left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F46A1">
        <w:rPr>
          <w:rFonts w:ascii="Times New Roman" w:hAnsi="Times New Roman"/>
          <w:iCs/>
          <w:sz w:val="24"/>
          <w:szCs w:val="24"/>
          <w:lang w:eastAsia="ru-RU"/>
        </w:rPr>
        <w:t xml:space="preserve">-от24.07.1998№ 124-ФЗ « Об основных гарантиях прав ребенка в Российской    </w:t>
      </w:r>
      <w:r w:rsidR="009342A5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F46A1">
        <w:rPr>
          <w:rFonts w:ascii="Times New Roman" w:hAnsi="Times New Roman"/>
          <w:iCs/>
          <w:sz w:val="24"/>
          <w:szCs w:val="24"/>
          <w:lang w:eastAsia="ru-RU"/>
        </w:rPr>
        <w:t>Федерации»;</w:t>
      </w:r>
    </w:p>
    <w:p w:rsidR="001F46A1" w:rsidRDefault="001F46A1" w:rsidP="00C70801">
      <w:pPr>
        <w:pStyle w:val="a8"/>
        <w:tabs>
          <w:tab w:val="left" w:pos="1276"/>
        </w:tabs>
        <w:ind w:left="142" w:hanging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9342A5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>-от24.06.1999№ 120-ФЗ «Об основах системы профилактики безнадзорности правонарушений несовершеннолетних»;</w:t>
      </w:r>
    </w:p>
    <w:p w:rsidR="00136BDE" w:rsidRDefault="00136BDE" w:rsidP="00C70801">
      <w:pPr>
        <w:pStyle w:val="a8"/>
        <w:tabs>
          <w:tab w:val="left" w:pos="1276"/>
        </w:tabs>
        <w:ind w:left="142" w:hanging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-</w:t>
      </w:r>
      <w:r w:rsidRPr="00136BDE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Методических рекомендаций по вопросам совершенствования индивидуальной профилактической работы с обучающимися с </w:t>
      </w:r>
      <w:proofErr w:type="spellStart"/>
      <w:r w:rsidRPr="00581409">
        <w:rPr>
          <w:rFonts w:ascii="Times New Roman" w:hAnsi="Times New Roman"/>
          <w:sz w:val="24"/>
          <w:szCs w:val="24"/>
        </w:rPr>
        <w:t>девиантным</w:t>
      </w:r>
      <w:proofErr w:type="spellEnd"/>
      <w:r w:rsidRPr="00581409">
        <w:rPr>
          <w:rFonts w:ascii="Times New Roman" w:hAnsi="Times New Roman"/>
          <w:sz w:val="24"/>
          <w:szCs w:val="24"/>
        </w:rPr>
        <w:t xml:space="preserve"> поведением (письмо Министерства образования и науки Российской Федерации от 28 апреля 2016 г. № АК-923/07).</w:t>
      </w:r>
    </w:p>
    <w:p w:rsidR="00B90B01" w:rsidRDefault="001F46A1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1.3. В состав совета входят председатель, секретарь и члены совета</w:t>
      </w:r>
      <w:proofErr w:type="gramStart"/>
      <w:r>
        <w:rPr>
          <w:rFonts w:ascii="Times New Roman" w:hAnsi="Times New Roman"/>
          <w:iCs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в числе которых: директор школы, заместитель директора по воспитательной работе, инспектор по делам не совершеннолетних , председатель родительского </w:t>
      </w:r>
      <w:r w:rsidR="000D7BC9">
        <w:rPr>
          <w:rFonts w:ascii="Times New Roman" w:hAnsi="Times New Roman"/>
          <w:iCs/>
          <w:sz w:val="24"/>
          <w:szCs w:val="24"/>
          <w:lang w:eastAsia="ru-RU"/>
        </w:rPr>
        <w:t xml:space="preserve">комитета, классные руководители, </w:t>
      </w:r>
      <w:r w:rsidR="00B90B01">
        <w:rPr>
          <w:rFonts w:ascii="Times New Roman" w:eastAsia="Times New Roman" w:hAnsi="Times New Roman"/>
          <w:sz w:val="24"/>
          <w:szCs w:val="24"/>
          <w:lang w:eastAsia="ru-RU"/>
        </w:rPr>
        <w:t>советник директора по воспитанию и взаимодействию с детскими общественными объединениями.</w:t>
      </w:r>
      <w:r w:rsidR="00B90B01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</w:p>
    <w:p w:rsidR="00EB6927" w:rsidRDefault="00EB6927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1.4. В Положении применяются следующие понятия:</w:t>
      </w:r>
    </w:p>
    <w:p w:rsidR="00EB6927" w:rsidRDefault="00EB6927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1.4.1 </w:t>
      </w:r>
      <w:r w:rsidRPr="00EB6927">
        <w:rPr>
          <w:rFonts w:ascii="Times New Roman" w:hAnsi="Times New Roman"/>
          <w:i/>
          <w:sz w:val="24"/>
          <w:szCs w:val="24"/>
          <w:lang w:eastAsia="ru-RU"/>
        </w:rPr>
        <w:t>Профилактика безнадзорности  и правонарушений обучающихс</w:t>
      </w:r>
      <w:proofErr w:type="gramStart"/>
      <w:r w:rsidRPr="00EB6927">
        <w:rPr>
          <w:rFonts w:ascii="Times New Roman" w:hAnsi="Times New Roman"/>
          <w:i/>
          <w:sz w:val="24"/>
          <w:szCs w:val="24"/>
          <w:lang w:eastAsia="ru-RU"/>
        </w:rPr>
        <w:t>я</w:t>
      </w:r>
      <w:r>
        <w:rPr>
          <w:rFonts w:ascii="Times New Roman" w:hAnsi="Times New Roman"/>
          <w:iCs/>
          <w:sz w:val="24"/>
          <w:szCs w:val="24"/>
          <w:lang w:eastAsia="ru-RU"/>
        </w:rPr>
        <w:t>-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система социальных, правовых и педагогических мер, направленных на выявление и устранение причин и условий , способствующих безнадзорности, правонарушениям, антиобщественным действиям обучающихся, осуществляемых  в совокупности с индивидуальной профилактической работой с обучающимися и семьями, находящимися в социально опасном положении.</w:t>
      </w:r>
    </w:p>
    <w:p w:rsidR="006026BB" w:rsidRDefault="00EB6927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lastRenderedPageBreak/>
        <w:t xml:space="preserve">1.4.2. </w:t>
      </w:r>
      <w:r w:rsidRPr="00EB6927">
        <w:rPr>
          <w:rFonts w:ascii="Times New Roman" w:hAnsi="Times New Roman"/>
          <w:i/>
          <w:sz w:val="24"/>
          <w:szCs w:val="24"/>
          <w:lang w:eastAsia="ru-RU"/>
        </w:rPr>
        <w:t>Индивидуальная профилактическая работ</w:t>
      </w:r>
      <w:proofErr w:type="gramStart"/>
      <w:r w:rsidRPr="00EB6927">
        <w:rPr>
          <w:rFonts w:ascii="Times New Roman" w:hAnsi="Times New Roman"/>
          <w:i/>
          <w:sz w:val="24"/>
          <w:szCs w:val="24"/>
          <w:lang w:eastAsia="ru-RU"/>
        </w:rPr>
        <w:t>а</w:t>
      </w:r>
      <w:r>
        <w:rPr>
          <w:rFonts w:ascii="Times New Roman" w:hAnsi="Times New Roman"/>
          <w:iCs/>
          <w:sz w:val="24"/>
          <w:szCs w:val="24"/>
          <w:lang w:eastAsia="ru-RU"/>
        </w:rPr>
        <w:t>-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деятельность по  своевременному выявлению обучающихся и семей, находящихся в социально опасном положении , а также по их социально- педагогической реабилитации и ( или) предупреждению совершения ими правонарушений и антиобщественных деяний.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iCs/>
          <w:sz w:val="24"/>
          <w:szCs w:val="24"/>
          <w:lang w:eastAsia="ru-RU"/>
        </w:rPr>
        <w:t>1.4.3.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 xml:space="preserve"> Несовершеннолетний, находящийся в социально опасном положении - </w:t>
      </w:r>
      <w:r>
        <w:rPr>
          <w:rFonts w:ascii="Times New Roman" w:hAnsi="Times New Roman"/>
          <w:sz w:val="24"/>
          <w:szCs w:val="24"/>
          <w:lang w:eastAsia="ru-RU"/>
        </w:rPr>
        <w:t xml:space="preserve"> обучающийся   </w:t>
      </w:r>
      <w:r w:rsidR="001A0157">
        <w:rPr>
          <w:rFonts w:ascii="Times New Roman" w:hAnsi="Times New Roman"/>
          <w:sz w:val="24"/>
          <w:szCs w:val="24"/>
          <w:lang w:eastAsia="ru-RU"/>
        </w:rPr>
        <w:t xml:space="preserve"> МБОУ «СОШ№48»</w:t>
      </w:r>
      <w:r>
        <w:rPr>
          <w:rFonts w:ascii="Times New Roman" w:hAnsi="Times New Roman"/>
          <w:sz w:val="24"/>
          <w:szCs w:val="24"/>
          <w:lang w:eastAsia="ru-RU"/>
        </w:rPr>
        <w:t>,   который  вследствие безнадзорности    или    беспризорности    находится   в   обстановке, представляющей опасность для его жизни или здоровья, либо не отвечающей требованиям   к   его   воспитанию   или  содержанию,  либо  совершает правонарушение или антиобщественные деяния.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1.4.4. 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Семья, находящаяся  в  социально  опасном  положении</w:t>
      </w:r>
      <w:r>
        <w:rPr>
          <w:rFonts w:ascii="Times New Roman" w:hAnsi="Times New Roman"/>
          <w:sz w:val="24"/>
          <w:szCs w:val="24"/>
          <w:lang w:eastAsia="ru-RU"/>
        </w:rPr>
        <w:t>  -  семья, имеющая  обучающегося,  находящегося  в социально опасном положении, а также  семья,  где  родители  (законные представители) обучающегося не исполняют  своих  обязанностей  по  его  воспитанию,  обучению и (или) содержанию  и  (или) отрицательно влияют на его поведение либо жестоко обращаются с ним.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1.4.5. 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Учет   в  </w:t>
      </w:r>
      <w:r w:rsidR="001A0157">
        <w:rPr>
          <w:rFonts w:ascii="Times New Roman" w:hAnsi="Times New Roman"/>
          <w:i/>
          <w:iCs/>
          <w:sz w:val="24"/>
          <w:szCs w:val="24"/>
          <w:lang w:eastAsia="ru-RU"/>
        </w:rPr>
        <w:t>МБОУ «СОШ №48»</w:t>
      </w:r>
      <w:r>
        <w:rPr>
          <w:rFonts w:ascii="Times New Roman" w:hAnsi="Times New Roman"/>
          <w:i/>
          <w:sz w:val="24"/>
          <w:szCs w:val="24"/>
          <w:lang w:eastAsia="ru-RU"/>
        </w:rPr>
        <w:t>   обучающихся   и семей, находящихся  в  социально  опасном  положении  (далее - внутришкольный учет</w:t>
      </w:r>
      <w:r>
        <w:rPr>
          <w:rFonts w:ascii="Times New Roman" w:hAnsi="Times New Roman"/>
          <w:sz w:val="24"/>
          <w:szCs w:val="24"/>
          <w:lang w:eastAsia="ru-RU"/>
        </w:rPr>
        <w:t>) -   система   индивидуальных   профилактических  мероприятий, осуществляемая </w:t>
      </w:r>
      <w:r w:rsidR="001A0157">
        <w:rPr>
          <w:rFonts w:ascii="Times New Roman" w:hAnsi="Times New Roman"/>
          <w:sz w:val="24"/>
          <w:szCs w:val="24"/>
          <w:lang w:eastAsia="ru-RU"/>
        </w:rPr>
        <w:t>МБОУ « СОШ №48»</w:t>
      </w:r>
      <w:r>
        <w:rPr>
          <w:rFonts w:ascii="Times New Roman" w:hAnsi="Times New Roman"/>
          <w:sz w:val="24"/>
          <w:szCs w:val="24"/>
          <w:lang w:eastAsia="ru-RU"/>
        </w:rPr>
        <w:t xml:space="preserve"> в отношении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и семей,  находящихся  в социально опасном положении, которая направлена на:</w:t>
      </w:r>
    </w:p>
    <w:p w:rsidR="00410D12" w:rsidRDefault="004D147D" w:rsidP="00C7637D">
      <w:pPr>
        <w:pStyle w:val="a8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предупреждение    безнадзорности,  правонарушений   и   других негативных проявлений в среде обучающихся;</w:t>
      </w:r>
    </w:p>
    <w:p w:rsidR="00410D12" w:rsidRDefault="004D147D" w:rsidP="00C7637D">
      <w:pPr>
        <w:pStyle w:val="a8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выявление   и   устранение причин и  условий,  способствующих безнадзорности и правонарушениям обучающихся;</w:t>
      </w:r>
    </w:p>
    <w:p w:rsidR="00410D12" w:rsidRDefault="004D147D" w:rsidP="00C7637D">
      <w:pPr>
        <w:pStyle w:val="a8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социально-педагогическую реабилитацию обучающихся  и  семей, находящихся в социально опасном положении.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1.5.  Основные задачи совета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 xml:space="preserve">1.5.1. Создание системы деятельности </w:t>
      </w:r>
      <w:r w:rsidR="001A0157">
        <w:rPr>
          <w:rFonts w:ascii="Times New Roman" w:hAnsi="Times New Roman"/>
          <w:sz w:val="24"/>
          <w:szCs w:val="24"/>
        </w:rPr>
        <w:t>МБОУ « СОШ №48»</w:t>
      </w:r>
      <w:r>
        <w:rPr>
          <w:rFonts w:ascii="Times New Roman" w:hAnsi="Times New Roman"/>
          <w:sz w:val="24"/>
          <w:szCs w:val="24"/>
        </w:rPr>
        <w:t xml:space="preserve"> по предупреждению безнадзорности, правонарушений и антиобщественных действий несовершеннолетних, выявление и устранение причин и условий, способствующих этому.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1.5.2.Обеспечение защиты прав и законных интересов несовершеннолетних.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Разработка системы мер по социально-педагогической реабилитации несовершеннолетних, находящихся в социально опасном положении.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1.5.3.Своевременное выявление детей и семей, находящихся в социально опасном положении или группе риска по социальному сиротству;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1.5.4.Оказание социально-психологической  и педагогической помощи несовершеннолетним с отклонениями в поведении, имеющими проблемы в обучении;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1.5.5. Оказание адресной помощи семьям в обучении и воспитании детей.</w:t>
      </w:r>
    </w:p>
    <w:p w:rsidR="00C7637D" w:rsidRPr="00C7637D" w:rsidRDefault="00C763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b/>
          <w:sz w:val="24"/>
          <w:szCs w:val="24"/>
        </w:rPr>
        <w:t>2. Основные права и функции Совета профилактики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безнадзорности и правонарушений несовершеннолетних 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Совет в пределах своей компетенции имеет право: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Запрашивать у классных руководителей сведения, необходимые для работы совета: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Характеристика несовершеннолетнего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Табель успеваемости и посещаемости 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Акт обследования материально-бытовых условий семьи </w:t>
      </w:r>
      <w:r>
        <w:rPr>
          <w:rFonts w:ascii="Times New Roman" w:hAnsi="Times New Roman"/>
          <w:iCs/>
          <w:sz w:val="24"/>
          <w:szCs w:val="24"/>
          <w:lang w:eastAsia="ru-RU"/>
        </w:rPr>
        <w:t>(по необходимости).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Заявление  родителей или иных законных представителей несовершеннолетнего об оказании им помощи</w:t>
      </w:r>
      <w:r>
        <w:rPr>
          <w:rFonts w:ascii="Times New Roman" w:hAnsi="Times New Roman"/>
          <w:iCs/>
          <w:sz w:val="24"/>
          <w:szCs w:val="24"/>
          <w:lang w:eastAsia="ru-RU"/>
        </w:rPr>
        <w:t> (по необходимости)</w:t>
      </w:r>
      <w:r>
        <w:rPr>
          <w:rFonts w:ascii="Times New Roman" w:hAnsi="Times New Roman"/>
          <w:sz w:val="24"/>
          <w:szCs w:val="24"/>
        </w:rPr>
        <w:t>, а также приглашать их для получения информации по рассматриваемым вопросам.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2.2. Проверять условия содержания и воспитания детей в семье.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2.3. Осуществлять контроль воспитательной работы в классах.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2.4. Рассматривать информацию, докладные записки преподавателей по вопросам поведения, успеваемости и посещаемости учащихся, фактах жестокого обращения с детьми со стороны взрослых.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lastRenderedPageBreak/>
        <w:t>2.5. Вносить предложения по вопросам улучшения воспитательной работы в общеобразовательной организации.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2.6. Ставить и снимать с внутришкольного контроля "трудных подростков" и "неблагополучные семьи".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2.7. Вносить предложения в комиссию по делам несовершеннолетних и защите прав по возбуждению дел по лишению родительских прав.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2.8. Создавать рабочие группы из числа членов совета для решения оперативных вопросов, находящихся в его компетенции.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 Функции Совета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2.9.1. Диагностическая: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выявление и анализ причин и условий, способствующих безнадзорности и совершению несовершеннолетними антиобщественных действий;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определение системы работы с обучающимися, не выполняющими правила Устава общеобразовательной организации;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выработка подходов к организации, осуществлению и оценке инновационной деятельности по профилактике правонарушений подростков (курения, злостного непосещения школы, употребления спиртных напитков, медикаментозных препаратов, токсических веществ).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2.9.2. Организационно-воспитательная: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организация мероприятий, направленных на выполнение требований Закона РФ от 24.06.1999 № 120-ФЗ "Об основах системы профилактики безнадзорности и правонарушений несовершеннолетних";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координация деятельности педагогического коллектива общеобразовательной организации по работе с несовершеннолетними и семьями, оказавшимися в социально-опасном положении, неуспевающими обучающимися;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и проведение совещаний, семинаров, конференций, родительских собраний по проблемам профилактики правонарушений;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проведение профилактической работы с родителями, систематически не выполняющими своих обязанностей по содержанию, воспитанию и обучению несовершеннолетних.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 Порядок работы Совета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3.1. Заседания совета проводятся по мере необходимости, но не реже одного раза в  месяц</w:t>
      </w:r>
      <w:r w:rsidR="00366EA2">
        <w:rPr>
          <w:rFonts w:ascii="Times New Roman" w:hAnsi="Times New Roman"/>
          <w:sz w:val="24"/>
          <w:szCs w:val="24"/>
        </w:rPr>
        <w:t xml:space="preserve"> и по мере необходимости.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3.2. Заседание совета является правомочным, если на нем присутствует более половины ее членов. Решения принимаются простым большинством голосов членов совета, участвующих в заседании. В случае равенства голосов голос председателя является решающим.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3.3. Председатель совета: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осуществляет общее руководство работой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формирует повестку дня заседаний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утверждает планы работы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ведет заседание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осуществляет иные функции руководства советом.</w:t>
      </w:r>
    </w:p>
    <w:p w:rsidR="00410D12" w:rsidRDefault="004D147D" w:rsidP="00C7637D">
      <w:pPr>
        <w:pStyle w:val="a8"/>
        <w:tabs>
          <w:tab w:val="left" w:pos="993"/>
        </w:tabs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В состав Совета профилактики включаются представители Совета родителей и ученического совета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3.5. Совет вправе удалить несовершеннолетнего с заседания совета на время исследования обстоятельств, обсуждение которых может отрицательно повлиять на него.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3.6. Решение совета оформляется протоколом, который подписывается  секретарем совета.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3.7. Совет принимает решения по вопросам, отнесенным к его компетенции.</w:t>
      </w:r>
    </w:p>
    <w:p w:rsidR="00410D12" w:rsidRPr="0065634D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65634D">
        <w:rPr>
          <w:rFonts w:ascii="Times New Roman" w:hAnsi="Times New Roman"/>
          <w:sz w:val="24"/>
          <w:szCs w:val="24"/>
        </w:rPr>
        <w:t>3.8</w:t>
      </w:r>
      <w:r w:rsidRPr="0065634D">
        <w:rPr>
          <w:rFonts w:ascii="Times New Roman" w:hAnsi="Times New Roman"/>
          <w:sz w:val="24"/>
          <w:szCs w:val="24"/>
          <w:lang w:eastAsia="ru-RU"/>
        </w:rPr>
        <w:t>. Основания для приглашения на совет профилактики</w:t>
      </w:r>
      <w:proofErr w:type="gramStart"/>
      <w:r w:rsidRPr="0065634D">
        <w:rPr>
          <w:rFonts w:ascii="Times New Roman" w:hAnsi="Times New Roman"/>
          <w:sz w:val="24"/>
          <w:szCs w:val="24"/>
          <w:lang w:eastAsia="ru-RU"/>
        </w:rPr>
        <w:t xml:space="preserve"> :</w:t>
      </w:r>
      <w:proofErr w:type="gramEnd"/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3.9. Основания для постановки на внутришкольный учёт несовершеннолетних исходят из статей 5, 6, 14 Федерального Закона «Об основах системы профилактики безнадзорности и правонарушений несовершеннолетних»</w:t>
      </w:r>
      <w:r w:rsidR="003E039F">
        <w:rPr>
          <w:rFonts w:ascii="Times New Roman" w:hAnsi="Times New Roman"/>
          <w:sz w:val="24"/>
          <w:szCs w:val="24"/>
          <w:lang w:eastAsia="ru-RU"/>
        </w:rPr>
        <w:t>.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Категории</w:t>
      </w:r>
      <w:r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несовершеннолетних,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подлежащих</w:t>
      </w:r>
      <w:r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учету в</w:t>
      </w:r>
      <w:r w:rsidRPr="00581409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5"/>
          <w:sz w:val="24"/>
          <w:szCs w:val="24"/>
        </w:rPr>
        <w:t>Школе</w:t>
      </w:r>
      <w:r>
        <w:rPr>
          <w:rFonts w:ascii="Times New Roman" w:hAnsi="Times New Roman"/>
          <w:spacing w:val="-5"/>
          <w:sz w:val="24"/>
          <w:szCs w:val="24"/>
        </w:rPr>
        <w:t>: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AA0760">
        <w:rPr>
          <w:rFonts w:ascii="Times New Roman" w:hAnsi="Times New Roman"/>
          <w:sz w:val="24"/>
          <w:szCs w:val="24"/>
        </w:rPr>
        <w:t>3</w:t>
      </w:r>
      <w:r w:rsidRPr="00581409">
        <w:rPr>
          <w:rFonts w:ascii="Times New Roman" w:hAnsi="Times New Roman"/>
          <w:sz w:val="24"/>
          <w:szCs w:val="24"/>
        </w:rPr>
        <w:t>.1</w:t>
      </w:r>
      <w:r w:rsidR="00AA0760">
        <w:rPr>
          <w:rFonts w:ascii="Times New Roman" w:hAnsi="Times New Roman"/>
          <w:sz w:val="24"/>
          <w:szCs w:val="24"/>
        </w:rPr>
        <w:t>0</w:t>
      </w:r>
      <w:r w:rsidRPr="00581409">
        <w:rPr>
          <w:rFonts w:ascii="Times New Roman" w:hAnsi="Times New Roman"/>
          <w:sz w:val="24"/>
          <w:szCs w:val="24"/>
        </w:rPr>
        <w:t>.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Школе</w:t>
      </w:r>
      <w:r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учету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и постановке на внутренний контроль </w:t>
      </w:r>
      <w:r w:rsidRPr="00581409">
        <w:rPr>
          <w:rFonts w:ascii="Times New Roman" w:hAnsi="Times New Roman"/>
          <w:sz w:val="24"/>
          <w:szCs w:val="24"/>
        </w:rPr>
        <w:t>подлежат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следующие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категории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несовершеннолетних: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AA0760">
        <w:rPr>
          <w:rFonts w:ascii="Times New Roman" w:hAnsi="Times New Roman"/>
          <w:sz w:val="24"/>
          <w:szCs w:val="24"/>
        </w:rPr>
        <w:t>3</w:t>
      </w:r>
      <w:r w:rsidRPr="00581409">
        <w:rPr>
          <w:rFonts w:ascii="Times New Roman" w:hAnsi="Times New Roman"/>
          <w:sz w:val="24"/>
          <w:szCs w:val="24"/>
        </w:rPr>
        <w:t>.1</w:t>
      </w:r>
      <w:r w:rsidR="00AA0760">
        <w:rPr>
          <w:rFonts w:ascii="Times New Roman" w:hAnsi="Times New Roman"/>
          <w:sz w:val="24"/>
          <w:szCs w:val="24"/>
        </w:rPr>
        <w:t>0</w:t>
      </w:r>
      <w:r w:rsidRPr="00581409">
        <w:rPr>
          <w:rFonts w:ascii="Times New Roman" w:hAnsi="Times New Roman"/>
          <w:sz w:val="24"/>
          <w:szCs w:val="24"/>
        </w:rPr>
        <w:t>.1. Красная зона – зона высокого риска, к ней отнесены следующие категории: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а) несовершеннолетние, состоящие на профилактическом учете в ПДН территориального ОВД Республики Татарстан;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 xml:space="preserve">б) несовершеннолетние, проявляющие признаки </w:t>
      </w:r>
      <w:proofErr w:type="spellStart"/>
      <w:r w:rsidRPr="00581409">
        <w:rPr>
          <w:rFonts w:ascii="Times New Roman" w:hAnsi="Times New Roman"/>
          <w:sz w:val="24"/>
          <w:szCs w:val="24"/>
        </w:rPr>
        <w:t>девиатного</w:t>
      </w:r>
      <w:proofErr w:type="spellEnd"/>
      <w:r w:rsidRPr="00581409">
        <w:rPr>
          <w:rFonts w:ascii="Times New Roman" w:hAnsi="Times New Roman"/>
          <w:sz w:val="24"/>
          <w:szCs w:val="24"/>
        </w:rPr>
        <w:t xml:space="preserve">, деструктивного поведения, </w:t>
      </w:r>
      <w:proofErr w:type="spellStart"/>
      <w:r w:rsidRPr="00581409">
        <w:rPr>
          <w:rFonts w:ascii="Times New Roman" w:hAnsi="Times New Roman"/>
          <w:sz w:val="24"/>
          <w:szCs w:val="24"/>
        </w:rPr>
        <w:t>аутоагрессии</w:t>
      </w:r>
      <w:proofErr w:type="spellEnd"/>
      <w:r w:rsidRPr="00581409">
        <w:rPr>
          <w:rFonts w:ascii="Times New Roman" w:hAnsi="Times New Roman"/>
          <w:sz w:val="24"/>
          <w:szCs w:val="24"/>
        </w:rPr>
        <w:t>;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в) несовершеннолетние, участвующие в неформальных объединениях и организациях антиобщественной направленности;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г) 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3E039F" w:rsidRPr="00581409" w:rsidRDefault="00AA0760" w:rsidP="0032554D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3E039F" w:rsidRPr="00581409">
        <w:rPr>
          <w:rFonts w:ascii="Times New Roman" w:hAnsi="Times New Roman"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0</w:t>
      </w:r>
      <w:r w:rsidR="003E039F" w:rsidRPr="00581409">
        <w:rPr>
          <w:rFonts w:ascii="Times New Roman" w:hAnsi="Times New Roman"/>
          <w:sz w:val="24"/>
          <w:szCs w:val="24"/>
        </w:rPr>
        <w:t>.2. Желтая зона – зона повышенного риска</w:t>
      </w:r>
    </w:p>
    <w:p w:rsidR="003E039F" w:rsidRDefault="00AA0760" w:rsidP="0032554D">
      <w:pPr>
        <w:pStyle w:val="a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3</w:t>
      </w:r>
      <w:r w:rsidR="003E039F" w:rsidRPr="00581409">
        <w:rPr>
          <w:rFonts w:ascii="Times New Roman" w:hAnsi="Times New Roman"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0</w:t>
      </w:r>
      <w:r w:rsidR="003E039F" w:rsidRPr="00581409">
        <w:rPr>
          <w:rFonts w:ascii="Times New Roman" w:hAnsi="Times New Roman"/>
          <w:sz w:val="24"/>
          <w:szCs w:val="24"/>
        </w:rPr>
        <w:t>.3. Зеленая зона – зона умеренного риска</w:t>
      </w:r>
    </w:p>
    <w:p w:rsidR="00410D12" w:rsidRDefault="00410D12" w:rsidP="00C7637D">
      <w:pPr>
        <w:pStyle w:val="a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Меры воздействия и порядок их применения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4.1. Совет рассматривает собранные по делу материалы, выслушивает объяснения несовершеннолетнего, его родителей (законных представителей) и после всестороннего рассмотрения обстоятельств дела предпринимает меры воздействия в отношении несовершеннолетнего: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предупредить, установив испытательный срок, и возложить контроль на конкретное должностное лицо;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вынести предупреждение; 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постановить на профилактический внутришкольный учет </w:t>
      </w:r>
      <w:r>
        <w:rPr>
          <w:rFonts w:ascii="Times New Roman" w:hAnsi="Times New Roman"/>
          <w:sz w:val="24"/>
          <w:szCs w:val="24"/>
          <w:lang w:eastAsia="ru-RU"/>
        </w:rPr>
        <w:t>с целью ранней профилактики школьной дезадаптации, девиантного поведения обучающихся, семейного неблагополучия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направить представление в комиссию по делам несовершеннолетних и защите их прав  при администрации города (района) для принятия мер общественного воздействия в отношении родителей или лиц, их замещающих: 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направить материал в подразделение по делам несовершеннолетних отдела внутренних дел для оформления протокола об административном правонарушении.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4.2. Решение совета действует в течение одного года.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4.3. Мера воздействия считается снятой, если несовершеннолетний в течение этого срока не совершил нового правонарушения.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4.4.Основания для снятия с внутришкольного учёта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4.4.1. Позитивные изменения, сохраняющиеся длительное время (один год), указанных в настоящем положении обстоятельств жизни обучающегося. 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4.4.2. Окончание обучения по программам основного и (или) среднего общего образования в образовательном учреждении.                           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4.4.3. Смена места жительства и  переход в другое образовательное учреждение.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4.4.4. Поступление данных о снятии несовершенноле</w:t>
      </w:r>
      <w:r w:rsidR="00EC2D33">
        <w:rPr>
          <w:rFonts w:ascii="Times New Roman" w:hAnsi="Times New Roman"/>
          <w:sz w:val="24"/>
          <w:szCs w:val="24"/>
          <w:lang w:eastAsia="ru-RU"/>
        </w:rPr>
        <w:t>тнего, его родителей с учёта в У</w:t>
      </w:r>
      <w:r>
        <w:rPr>
          <w:rFonts w:ascii="Times New Roman" w:hAnsi="Times New Roman"/>
          <w:sz w:val="24"/>
          <w:szCs w:val="24"/>
          <w:lang w:eastAsia="ru-RU"/>
        </w:rPr>
        <w:t>МВД.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410D12" w:rsidRPr="00213924" w:rsidRDefault="00213924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5.Документация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-приказ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-план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-журнал учёта детей состоящих на ВШУ</w:t>
      </w:r>
      <w:proofErr w:type="gramStart"/>
      <w:r>
        <w:rPr>
          <w:rFonts w:ascii="Times New Roman" w:hAnsi="Times New Roman"/>
          <w:sz w:val="24"/>
          <w:szCs w:val="24"/>
        </w:rPr>
        <w:t>,С</w:t>
      </w:r>
      <w:proofErr w:type="gramEnd"/>
      <w:r>
        <w:rPr>
          <w:rFonts w:ascii="Times New Roman" w:hAnsi="Times New Roman"/>
          <w:sz w:val="24"/>
          <w:szCs w:val="24"/>
        </w:rPr>
        <w:t>ОП,ПДН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протокол совета профилактики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-протоколы совета профилактики заполняется секретарем</w:t>
      </w:r>
    </w:p>
    <w:p w:rsidR="00EC2D33" w:rsidRPr="004B2E3E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подписывают протоколы председатель со</w:t>
      </w:r>
      <w:r w:rsidR="004B2E3E">
        <w:rPr>
          <w:rFonts w:ascii="Times New Roman" w:hAnsi="Times New Roman"/>
          <w:sz w:val="24"/>
          <w:szCs w:val="24"/>
        </w:rPr>
        <w:t>вета профилактики или секретарь</w:t>
      </w:r>
    </w:p>
    <w:p w:rsidR="007B57B6" w:rsidRPr="004B2E3E" w:rsidRDefault="007B57B6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протоколы оформляются в формате А</w:t>
      </w:r>
      <w:proofErr w:type="gramStart"/>
      <w:r>
        <w:rPr>
          <w:rFonts w:ascii="Times New Roman" w:hAnsi="Times New Roman"/>
          <w:sz w:val="24"/>
          <w:szCs w:val="24"/>
        </w:rPr>
        <w:t>4</w:t>
      </w:r>
      <w:proofErr w:type="gramEnd"/>
      <w:r>
        <w:rPr>
          <w:rFonts w:ascii="Times New Roman" w:hAnsi="Times New Roman"/>
          <w:sz w:val="24"/>
          <w:szCs w:val="24"/>
        </w:rPr>
        <w:t xml:space="preserve">, шрифт </w:t>
      </w:r>
      <w:proofErr w:type="spellStart"/>
      <w:r w:rsidR="004B2E3E">
        <w:rPr>
          <w:rFonts w:ascii="Times New Roman" w:hAnsi="Times New Roman"/>
          <w:sz w:val="24"/>
          <w:szCs w:val="24"/>
          <w:lang w:val="en-US"/>
        </w:rPr>
        <w:t>Taims</w:t>
      </w:r>
      <w:proofErr w:type="spellEnd"/>
      <w:r w:rsidR="004B2E3E" w:rsidRPr="004B2E3E">
        <w:rPr>
          <w:rFonts w:ascii="Times New Roman" w:hAnsi="Times New Roman"/>
          <w:sz w:val="24"/>
          <w:szCs w:val="24"/>
        </w:rPr>
        <w:t xml:space="preserve"> </w:t>
      </w:r>
      <w:r w:rsidR="004B2E3E">
        <w:rPr>
          <w:rFonts w:ascii="Times New Roman" w:hAnsi="Times New Roman"/>
          <w:sz w:val="24"/>
          <w:szCs w:val="24"/>
          <w:lang w:val="en-US"/>
        </w:rPr>
        <w:t>New</w:t>
      </w:r>
      <w:r w:rsidR="004B2E3E" w:rsidRPr="004B2E3E">
        <w:rPr>
          <w:rFonts w:ascii="Times New Roman" w:hAnsi="Times New Roman"/>
          <w:sz w:val="24"/>
          <w:szCs w:val="24"/>
        </w:rPr>
        <w:t xml:space="preserve"> </w:t>
      </w:r>
      <w:r w:rsidR="004B2E3E">
        <w:rPr>
          <w:rFonts w:ascii="Times New Roman" w:hAnsi="Times New Roman"/>
          <w:sz w:val="24"/>
          <w:szCs w:val="24"/>
          <w:lang w:val="en-US"/>
        </w:rPr>
        <w:t>Roman</w:t>
      </w:r>
      <w:r w:rsidR="004B2E3E" w:rsidRPr="004B2E3E">
        <w:rPr>
          <w:rFonts w:ascii="Times New Roman" w:hAnsi="Times New Roman"/>
          <w:sz w:val="24"/>
          <w:szCs w:val="24"/>
        </w:rPr>
        <w:t xml:space="preserve"> 12</w:t>
      </w:r>
    </w:p>
    <w:p w:rsidR="00D96AAC" w:rsidRDefault="00D96AAC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 конце года</w:t>
      </w:r>
      <w:r w:rsidR="00C142D0">
        <w:rPr>
          <w:rFonts w:ascii="Times New Roman" w:hAnsi="Times New Roman"/>
          <w:sz w:val="24"/>
          <w:szCs w:val="24"/>
        </w:rPr>
        <w:t xml:space="preserve">  протоколы прошнуровываются</w:t>
      </w:r>
      <w:r w:rsidR="00213924">
        <w:rPr>
          <w:rFonts w:ascii="Times New Roman" w:hAnsi="Times New Roman"/>
          <w:sz w:val="24"/>
          <w:szCs w:val="24"/>
        </w:rPr>
        <w:t>.</w:t>
      </w:r>
      <w:r w:rsidR="00C142D0">
        <w:rPr>
          <w:rFonts w:ascii="Times New Roman" w:hAnsi="Times New Roman"/>
          <w:sz w:val="24"/>
          <w:szCs w:val="24"/>
        </w:rPr>
        <w:t xml:space="preserve"> </w:t>
      </w:r>
    </w:p>
    <w:sectPr w:rsidR="00D96AAC" w:rsidSect="003C4B8C">
      <w:pgSz w:w="11906" w:h="16838"/>
      <w:pgMar w:top="426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oto Serif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170FD"/>
    <w:multiLevelType w:val="multilevel"/>
    <w:tmpl w:val="EE76BBC6"/>
    <w:lvl w:ilvl="0">
      <w:start w:val="3"/>
      <w:numFmt w:val="decimal"/>
      <w:lvlText w:val="%1"/>
      <w:lvlJc w:val="left"/>
      <w:pPr>
        <w:ind w:left="169" w:hanging="6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" w:hanging="621"/>
        <w:jc w:val="left"/>
      </w:pPr>
      <w:rPr>
        <w:rFonts w:hint="default"/>
        <w:w w:val="95"/>
        <w:lang w:val="ru-RU" w:eastAsia="en-US" w:bidi="ar-SA"/>
      </w:rPr>
    </w:lvl>
    <w:lvl w:ilvl="2">
      <w:numFmt w:val="bullet"/>
      <w:lvlText w:val="•"/>
      <w:lvlJc w:val="left"/>
      <w:pPr>
        <w:ind w:left="2240" w:hanging="6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0" w:hanging="6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0" w:hanging="6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0" w:hanging="6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0" w:hanging="6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0" w:hanging="6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0" w:hanging="621"/>
      </w:pPr>
      <w:rPr>
        <w:rFonts w:hint="default"/>
        <w:lang w:val="ru-RU" w:eastAsia="en-US" w:bidi="ar-SA"/>
      </w:rPr>
    </w:lvl>
  </w:abstractNum>
  <w:abstractNum w:abstractNumId="1">
    <w:nsid w:val="0B5D2A24"/>
    <w:multiLevelType w:val="multilevel"/>
    <w:tmpl w:val="B81820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A88512C"/>
    <w:multiLevelType w:val="multilevel"/>
    <w:tmpl w:val="A818129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8C469DB"/>
    <w:multiLevelType w:val="multilevel"/>
    <w:tmpl w:val="9BE297BA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CA4DC1"/>
    <w:multiLevelType w:val="multilevel"/>
    <w:tmpl w:val="3724BE40"/>
    <w:lvl w:ilvl="0">
      <w:start w:val="1"/>
      <w:numFmt w:val="bullet"/>
      <w:lvlText w:val="-"/>
      <w:lvlJc w:val="left"/>
      <w:pPr>
        <w:tabs>
          <w:tab w:val="num" w:pos="0"/>
        </w:tabs>
        <w:ind w:left="1414" w:hanging="705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EA658A"/>
    <w:multiLevelType w:val="hybridMultilevel"/>
    <w:tmpl w:val="45B81842"/>
    <w:lvl w:ilvl="0" w:tplc="D46CAE68">
      <w:start w:val="1"/>
      <w:numFmt w:val="decimal"/>
      <w:lvlText w:val="%1."/>
      <w:lvlJc w:val="left"/>
      <w:pPr>
        <w:ind w:left="14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9" w:hanging="360"/>
      </w:pPr>
    </w:lvl>
    <w:lvl w:ilvl="2" w:tplc="0419001B" w:tentative="1">
      <w:start w:val="1"/>
      <w:numFmt w:val="lowerRoman"/>
      <w:lvlText w:val="%3."/>
      <w:lvlJc w:val="right"/>
      <w:pPr>
        <w:ind w:left="2929" w:hanging="180"/>
      </w:pPr>
    </w:lvl>
    <w:lvl w:ilvl="3" w:tplc="0419000F" w:tentative="1">
      <w:start w:val="1"/>
      <w:numFmt w:val="decimal"/>
      <w:lvlText w:val="%4."/>
      <w:lvlJc w:val="left"/>
      <w:pPr>
        <w:ind w:left="3649" w:hanging="360"/>
      </w:pPr>
    </w:lvl>
    <w:lvl w:ilvl="4" w:tplc="04190019" w:tentative="1">
      <w:start w:val="1"/>
      <w:numFmt w:val="lowerLetter"/>
      <w:lvlText w:val="%5."/>
      <w:lvlJc w:val="left"/>
      <w:pPr>
        <w:ind w:left="4369" w:hanging="360"/>
      </w:pPr>
    </w:lvl>
    <w:lvl w:ilvl="5" w:tplc="0419001B" w:tentative="1">
      <w:start w:val="1"/>
      <w:numFmt w:val="lowerRoman"/>
      <w:lvlText w:val="%6."/>
      <w:lvlJc w:val="right"/>
      <w:pPr>
        <w:ind w:left="5089" w:hanging="180"/>
      </w:pPr>
    </w:lvl>
    <w:lvl w:ilvl="6" w:tplc="0419000F" w:tentative="1">
      <w:start w:val="1"/>
      <w:numFmt w:val="decimal"/>
      <w:lvlText w:val="%7."/>
      <w:lvlJc w:val="left"/>
      <w:pPr>
        <w:ind w:left="5809" w:hanging="360"/>
      </w:pPr>
    </w:lvl>
    <w:lvl w:ilvl="7" w:tplc="04190019" w:tentative="1">
      <w:start w:val="1"/>
      <w:numFmt w:val="lowerLetter"/>
      <w:lvlText w:val="%8."/>
      <w:lvlJc w:val="left"/>
      <w:pPr>
        <w:ind w:left="6529" w:hanging="360"/>
      </w:pPr>
    </w:lvl>
    <w:lvl w:ilvl="8" w:tplc="0419001B" w:tentative="1">
      <w:start w:val="1"/>
      <w:numFmt w:val="lowerRoman"/>
      <w:lvlText w:val="%9."/>
      <w:lvlJc w:val="right"/>
      <w:pPr>
        <w:ind w:left="7249" w:hanging="180"/>
      </w:pPr>
    </w:lvl>
  </w:abstractNum>
  <w:abstractNum w:abstractNumId="6">
    <w:nsid w:val="603A5992"/>
    <w:multiLevelType w:val="multilevel"/>
    <w:tmpl w:val="FB00D13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A9C41A0"/>
    <w:multiLevelType w:val="multilevel"/>
    <w:tmpl w:val="A0742DF0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410D12"/>
    <w:rsid w:val="000C25A1"/>
    <w:rsid w:val="000D7BC9"/>
    <w:rsid w:val="00113A5F"/>
    <w:rsid w:val="00136BDE"/>
    <w:rsid w:val="001A0157"/>
    <w:rsid w:val="001C7591"/>
    <w:rsid w:val="001E3943"/>
    <w:rsid w:val="001F46A1"/>
    <w:rsid w:val="00213924"/>
    <w:rsid w:val="002327D6"/>
    <w:rsid w:val="00272E68"/>
    <w:rsid w:val="00302AD1"/>
    <w:rsid w:val="00306712"/>
    <w:rsid w:val="003233B2"/>
    <w:rsid w:val="0032554D"/>
    <w:rsid w:val="00366EA2"/>
    <w:rsid w:val="003B41EF"/>
    <w:rsid w:val="003C4B8C"/>
    <w:rsid w:val="003E039F"/>
    <w:rsid w:val="00410D12"/>
    <w:rsid w:val="00487AAA"/>
    <w:rsid w:val="00491568"/>
    <w:rsid w:val="004B2E3E"/>
    <w:rsid w:val="004D147D"/>
    <w:rsid w:val="00516940"/>
    <w:rsid w:val="00550681"/>
    <w:rsid w:val="00560CE4"/>
    <w:rsid w:val="005B6282"/>
    <w:rsid w:val="006026BB"/>
    <w:rsid w:val="0065634D"/>
    <w:rsid w:val="007B57B6"/>
    <w:rsid w:val="008247E9"/>
    <w:rsid w:val="00865CE9"/>
    <w:rsid w:val="009158A5"/>
    <w:rsid w:val="00921723"/>
    <w:rsid w:val="009342A5"/>
    <w:rsid w:val="009C33F2"/>
    <w:rsid w:val="00AA0414"/>
    <w:rsid w:val="00AA0760"/>
    <w:rsid w:val="00AB3541"/>
    <w:rsid w:val="00B32EE1"/>
    <w:rsid w:val="00B90B01"/>
    <w:rsid w:val="00BF5310"/>
    <w:rsid w:val="00C142D0"/>
    <w:rsid w:val="00C70801"/>
    <w:rsid w:val="00C7637D"/>
    <w:rsid w:val="00C90095"/>
    <w:rsid w:val="00D158C9"/>
    <w:rsid w:val="00D276D7"/>
    <w:rsid w:val="00D81E39"/>
    <w:rsid w:val="00D96AAC"/>
    <w:rsid w:val="00E27A8C"/>
    <w:rsid w:val="00EB6927"/>
    <w:rsid w:val="00EC2D33"/>
    <w:rsid w:val="00EE1C21"/>
    <w:rsid w:val="00EF675F"/>
    <w:rsid w:val="00FB1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oto Serif SC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E9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8247E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WW8Num1z1">
    <w:name w:val="WW8Num1z1"/>
    <w:qFormat/>
    <w:rsid w:val="008247E9"/>
  </w:style>
  <w:style w:type="character" w:customStyle="1" w:styleId="WW8Num1z2">
    <w:name w:val="WW8Num1z2"/>
    <w:qFormat/>
    <w:rsid w:val="008247E9"/>
  </w:style>
  <w:style w:type="character" w:customStyle="1" w:styleId="WW8Num1z3">
    <w:name w:val="WW8Num1z3"/>
    <w:qFormat/>
    <w:rsid w:val="008247E9"/>
  </w:style>
  <w:style w:type="character" w:customStyle="1" w:styleId="WW8Num1z4">
    <w:name w:val="WW8Num1z4"/>
    <w:qFormat/>
    <w:rsid w:val="008247E9"/>
  </w:style>
  <w:style w:type="character" w:customStyle="1" w:styleId="WW8Num1z5">
    <w:name w:val="WW8Num1z5"/>
    <w:qFormat/>
    <w:rsid w:val="008247E9"/>
  </w:style>
  <w:style w:type="character" w:customStyle="1" w:styleId="WW8Num1z6">
    <w:name w:val="WW8Num1z6"/>
    <w:qFormat/>
    <w:rsid w:val="008247E9"/>
  </w:style>
  <w:style w:type="character" w:customStyle="1" w:styleId="WW8Num1z7">
    <w:name w:val="WW8Num1z7"/>
    <w:qFormat/>
    <w:rsid w:val="008247E9"/>
  </w:style>
  <w:style w:type="character" w:customStyle="1" w:styleId="WW8Num1z8">
    <w:name w:val="WW8Num1z8"/>
    <w:qFormat/>
    <w:rsid w:val="008247E9"/>
  </w:style>
  <w:style w:type="character" w:customStyle="1" w:styleId="WW8Num2z0">
    <w:name w:val="WW8Num2z0"/>
    <w:qFormat/>
    <w:rsid w:val="008247E9"/>
    <w:rPr>
      <w:rFonts w:ascii="Times New Roman" w:eastAsia="Calibri" w:hAnsi="Times New Roman" w:cs="Times New Roman"/>
    </w:rPr>
  </w:style>
  <w:style w:type="character" w:customStyle="1" w:styleId="WW8Num2z1">
    <w:name w:val="WW8Num2z1"/>
    <w:qFormat/>
    <w:rsid w:val="008247E9"/>
    <w:rPr>
      <w:rFonts w:ascii="Courier New" w:hAnsi="Courier New" w:cs="Courier New"/>
    </w:rPr>
  </w:style>
  <w:style w:type="character" w:customStyle="1" w:styleId="WW8Num2z2">
    <w:name w:val="WW8Num2z2"/>
    <w:qFormat/>
    <w:rsid w:val="008247E9"/>
    <w:rPr>
      <w:rFonts w:ascii="Wingdings" w:hAnsi="Wingdings" w:cs="Wingdings"/>
    </w:rPr>
  </w:style>
  <w:style w:type="character" w:customStyle="1" w:styleId="WW8Num2z3">
    <w:name w:val="WW8Num2z3"/>
    <w:qFormat/>
    <w:rsid w:val="008247E9"/>
    <w:rPr>
      <w:rFonts w:ascii="Symbol" w:hAnsi="Symbol" w:cs="Symbol"/>
    </w:rPr>
  </w:style>
  <w:style w:type="character" w:customStyle="1" w:styleId="WW8Num3z0">
    <w:name w:val="WW8Num3z0"/>
    <w:qFormat/>
    <w:rsid w:val="008247E9"/>
    <w:rPr>
      <w:rFonts w:ascii="Times New Roman" w:hAnsi="Times New Roman" w:cs="Times New Roman"/>
    </w:rPr>
  </w:style>
  <w:style w:type="character" w:customStyle="1" w:styleId="WW8Num3z1">
    <w:name w:val="WW8Num3z1"/>
    <w:qFormat/>
    <w:rsid w:val="008247E9"/>
    <w:rPr>
      <w:rFonts w:ascii="Courier New" w:hAnsi="Courier New" w:cs="Courier New"/>
    </w:rPr>
  </w:style>
  <w:style w:type="character" w:customStyle="1" w:styleId="WW8Num3z2">
    <w:name w:val="WW8Num3z2"/>
    <w:qFormat/>
    <w:rsid w:val="008247E9"/>
    <w:rPr>
      <w:rFonts w:ascii="Wingdings" w:hAnsi="Wingdings" w:cs="Wingdings"/>
    </w:rPr>
  </w:style>
  <w:style w:type="character" w:customStyle="1" w:styleId="WW8Num3z3">
    <w:name w:val="WW8Num3z3"/>
    <w:qFormat/>
    <w:rsid w:val="008247E9"/>
    <w:rPr>
      <w:rFonts w:ascii="Symbol" w:hAnsi="Symbol" w:cs="Symbol"/>
    </w:rPr>
  </w:style>
  <w:style w:type="character" w:customStyle="1" w:styleId="WW8Num4z0">
    <w:name w:val="WW8Num4z0"/>
    <w:qFormat/>
    <w:rsid w:val="008247E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WW8Num4z1">
    <w:name w:val="WW8Num4z1"/>
    <w:qFormat/>
    <w:rsid w:val="008247E9"/>
    <w:rPr>
      <w:rFonts w:ascii="Courier New" w:hAnsi="Courier New" w:cs="Courier New"/>
    </w:rPr>
  </w:style>
  <w:style w:type="character" w:customStyle="1" w:styleId="WW8Num4z2">
    <w:name w:val="WW8Num4z2"/>
    <w:qFormat/>
    <w:rsid w:val="008247E9"/>
    <w:rPr>
      <w:rFonts w:ascii="Wingdings" w:hAnsi="Wingdings" w:cs="Wingdings"/>
    </w:rPr>
  </w:style>
  <w:style w:type="character" w:customStyle="1" w:styleId="WW8Num4z3">
    <w:name w:val="WW8Num4z3"/>
    <w:qFormat/>
    <w:rsid w:val="008247E9"/>
    <w:rPr>
      <w:rFonts w:ascii="Symbol" w:hAnsi="Symbol" w:cs="Symbol"/>
    </w:rPr>
  </w:style>
  <w:style w:type="character" w:customStyle="1" w:styleId="WW8Num5z0">
    <w:name w:val="WW8Num5z0"/>
    <w:qFormat/>
    <w:rsid w:val="008247E9"/>
    <w:rPr>
      <w:rFonts w:ascii="Times New Roman" w:hAnsi="Times New Roman" w:cs="Times New Roman"/>
      <w:sz w:val="24"/>
      <w:szCs w:val="24"/>
    </w:rPr>
  </w:style>
  <w:style w:type="character" w:customStyle="1" w:styleId="WW8Num5z1">
    <w:name w:val="WW8Num5z1"/>
    <w:qFormat/>
    <w:rsid w:val="008247E9"/>
    <w:rPr>
      <w:rFonts w:ascii="Courier New" w:hAnsi="Courier New" w:cs="Courier New"/>
    </w:rPr>
  </w:style>
  <w:style w:type="character" w:customStyle="1" w:styleId="WW8Num5z2">
    <w:name w:val="WW8Num5z2"/>
    <w:qFormat/>
    <w:rsid w:val="008247E9"/>
    <w:rPr>
      <w:rFonts w:ascii="Wingdings" w:hAnsi="Wingdings" w:cs="Wingdings"/>
    </w:rPr>
  </w:style>
  <w:style w:type="character" w:customStyle="1" w:styleId="WW8Num5z3">
    <w:name w:val="WW8Num5z3"/>
    <w:qFormat/>
    <w:rsid w:val="008247E9"/>
    <w:rPr>
      <w:rFonts w:ascii="Symbol" w:hAnsi="Symbol" w:cs="Symbol"/>
    </w:rPr>
  </w:style>
  <w:style w:type="character" w:customStyle="1" w:styleId="WW8Num6z0">
    <w:name w:val="WW8Num6z0"/>
    <w:qFormat/>
    <w:rsid w:val="008247E9"/>
    <w:rPr>
      <w:rFonts w:ascii="Symbol" w:hAnsi="Symbol" w:cs="Symbol"/>
    </w:rPr>
  </w:style>
  <w:style w:type="character" w:customStyle="1" w:styleId="WW8Num6z1">
    <w:name w:val="WW8Num6z1"/>
    <w:qFormat/>
    <w:rsid w:val="008247E9"/>
    <w:rPr>
      <w:rFonts w:ascii="Courier New" w:hAnsi="Courier New" w:cs="Courier New"/>
    </w:rPr>
  </w:style>
  <w:style w:type="character" w:customStyle="1" w:styleId="WW8Num6z2">
    <w:name w:val="WW8Num6z2"/>
    <w:qFormat/>
    <w:rsid w:val="008247E9"/>
    <w:rPr>
      <w:rFonts w:ascii="Wingdings" w:hAnsi="Wingdings" w:cs="Wingdings"/>
    </w:rPr>
  </w:style>
  <w:style w:type="character" w:customStyle="1" w:styleId="WW8Num7z0">
    <w:name w:val="WW8Num7z0"/>
    <w:qFormat/>
    <w:rsid w:val="008247E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WW8Num7z1">
    <w:name w:val="WW8Num7z1"/>
    <w:qFormat/>
    <w:rsid w:val="008247E9"/>
    <w:rPr>
      <w:rFonts w:ascii="Courier New" w:hAnsi="Courier New" w:cs="Courier New"/>
    </w:rPr>
  </w:style>
  <w:style w:type="character" w:customStyle="1" w:styleId="WW8Num7z2">
    <w:name w:val="WW8Num7z2"/>
    <w:qFormat/>
    <w:rsid w:val="008247E9"/>
    <w:rPr>
      <w:rFonts w:ascii="Wingdings" w:hAnsi="Wingdings" w:cs="Wingdings"/>
    </w:rPr>
  </w:style>
  <w:style w:type="character" w:customStyle="1" w:styleId="WW8Num7z3">
    <w:name w:val="WW8Num7z3"/>
    <w:qFormat/>
    <w:rsid w:val="008247E9"/>
    <w:rPr>
      <w:rFonts w:ascii="Symbol" w:hAnsi="Symbol" w:cs="Symbol"/>
    </w:rPr>
  </w:style>
  <w:style w:type="character" w:customStyle="1" w:styleId="WW8Num8z0">
    <w:name w:val="WW8Num8z0"/>
    <w:qFormat/>
    <w:rsid w:val="008247E9"/>
    <w:rPr>
      <w:rFonts w:ascii="Symbol" w:hAnsi="Symbol" w:cs="Symbol"/>
    </w:rPr>
  </w:style>
  <w:style w:type="character" w:customStyle="1" w:styleId="WW8Num8z1">
    <w:name w:val="WW8Num8z1"/>
    <w:qFormat/>
    <w:rsid w:val="008247E9"/>
    <w:rPr>
      <w:rFonts w:ascii="Courier New" w:hAnsi="Courier New" w:cs="Courier New"/>
    </w:rPr>
  </w:style>
  <w:style w:type="character" w:customStyle="1" w:styleId="WW8Num8z2">
    <w:name w:val="WW8Num8z2"/>
    <w:qFormat/>
    <w:rsid w:val="008247E9"/>
    <w:rPr>
      <w:rFonts w:ascii="Wingdings" w:hAnsi="Wingdings" w:cs="Wingdings"/>
    </w:rPr>
  </w:style>
  <w:style w:type="character" w:customStyle="1" w:styleId="WW8Num9z0">
    <w:name w:val="WW8Num9z0"/>
    <w:qFormat/>
    <w:rsid w:val="008247E9"/>
    <w:rPr>
      <w:rFonts w:ascii="Symbol" w:hAnsi="Symbol" w:cs="Symbol"/>
    </w:rPr>
  </w:style>
  <w:style w:type="character" w:customStyle="1" w:styleId="WW8Num9z1">
    <w:name w:val="WW8Num9z1"/>
    <w:qFormat/>
    <w:rsid w:val="008247E9"/>
    <w:rPr>
      <w:rFonts w:ascii="Courier New" w:hAnsi="Courier New" w:cs="Courier New"/>
    </w:rPr>
  </w:style>
  <w:style w:type="character" w:customStyle="1" w:styleId="WW8Num9z2">
    <w:name w:val="WW8Num9z2"/>
    <w:qFormat/>
    <w:rsid w:val="008247E9"/>
    <w:rPr>
      <w:rFonts w:ascii="Wingdings" w:hAnsi="Wingdings" w:cs="Wingdings"/>
    </w:rPr>
  </w:style>
  <w:style w:type="character" w:customStyle="1" w:styleId="WW8Num10z0">
    <w:name w:val="WW8Num10z0"/>
    <w:qFormat/>
    <w:rsid w:val="008247E9"/>
    <w:rPr>
      <w:rFonts w:ascii="Times New Roman" w:hAnsi="Times New Roman" w:cs="Times New Roman"/>
    </w:rPr>
  </w:style>
  <w:style w:type="character" w:customStyle="1" w:styleId="WW8Num10z1">
    <w:name w:val="WW8Num10z1"/>
    <w:qFormat/>
    <w:rsid w:val="008247E9"/>
    <w:rPr>
      <w:rFonts w:ascii="Courier New" w:hAnsi="Courier New" w:cs="Courier New"/>
    </w:rPr>
  </w:style>
  <w:style w:type="character" w:customStyle="1" w:styleId="WW8Num10z2">
    <w:name w:val="WW8Num10z2"/>
    <w:qFormat/>
    <w:rsid w:val="008247E9"/>
    <w:rPr>
      <w:rFonts w:ascii="Wingdings" w:hAnsi="Wingdings" w:cs="Wingdings"/>
    </w:rPr>
  </w:style>
  <w:style w:type="character" w:customStyle="1" w:styleId="WW8Num10z3">
    <w:name w:val="WW8Num10z3"/>
    <w:qFormat/>
    <w:rsid w:val="008247E9"/>
    <w:rPr>
      <w:rFonts w:ascii="Symbol" w:hAnsi="Symbol" w:cs="Symbol"/>
    </w:rPr>
  </w:style>
  <w:style w:type="character" w:customStyle="1" w:styleId="WW8Num11z0">
    <w:name w:val="WW8Num11z0"/>
    <w:qFormat/>
    <w:rsid w:val="008247E9"/>
  </w:style>
  <w:style w:type="character" w:customStyle="1" w:styleId="WW8Num11z1">
    <w:name w:val="WW8Num11z1"/>
    <w:qFormat/>
    <w:rsid w:val="008247E9"/>
  </w:style>
  <w:style w:type="character" w:customStyle="1" w:styleId="WW8Num11z2">
    <w:name w:val="WW8Num11z2"/>
    <w:qFormat/>
    <w:rsid w:val="008247E9"/>
  </w:style>
  <w:style w:type="character" w:customStyle="1" w:styleId="WW8Num11z3">
    <w:name w:val="WW8Num11z3"/>
    <w:qFormat/>
    <w:rsid w:val="008247E9"/>
  </w:style>
  <w:style w:type="character" w:customStyle="1" w:styleId="WW8Num11z4">
    <w:name w:val="WW8Num11z4"/>
    <w:qFormat/>
    <w:rsid w:val="008247E9"/>
  </w:style>
  <w:style w:type="character" w:customStyle="1" w:styleId="WW8Num11z5">
    <w:name w:val="WW8Num11z5"/>
    <w:qFormat/>
    <w:rsid w:val="008247E9"/>
  </w:style>
  <w:style w:type="character" w:customStyle="1" w:styleId="WW8Num11z6">
    <w:name w:val="WW8Num11z6"/>
    <w:qFormat/>
    <w:rsid w:val="008247E9"/>
  </w:style>
  <w:style w:type="character" w:customStyle="1" w:styleId="WW8Num11z7">
    <w:name w:val="WW8Num11z7"/>
    <w:qFormat/>
    <w:rsid w:val="008247E9"/>
  </w:style>
  <w:style w:type="character" w:customStyle="1" w:styleId="WW8Num11z8">
    <w:name w:val="WW8Num11z8"/>
    <w:qFormat/>
    <w:rsid w:val="008247E9"/>
  </w:style>
  <w:style w:type="character" w:customStyle="1" w:styleId="a3">
    <w:name w:val="Текст выноски Знак"/>
    <w:qFormat/>
    <w:rsid w:val="008247E9"/>
    <w:rPr>
      <w:rFonts w:ascii="Segoe UI" w:hAnsi="Segoe UI" w:cs="Segoe UI"/>
      <w:sz w:val="18"/>
      <w:szCs w:val="18"/>
    </w:rPr>
  </w:style>
  <w:style w:type="character" w:customStyle="1" w:styleId="a4">
    <w:name w:val="Основной текст Знак"/>
    <w:qFormat/>
    <w:rsid w:val="008247E9"/>
    <w:rPr>
      <w:rFonts w:ascii="Times New Roman" w:eastAsia="Times New Roman" w:hAnsi="Times New Roman" w:cs="Times New Roman"/>
      <w:sz w:val="24"/>
      <w:szCs w:val="24"/>
      <w:lang w:bidi="ru-RU"/>
    </w:rPr>
  </w:style>
  <w:style w:type="paragraph" w:customStyle="1" w:styleId="Heading">
    <w:name w:val="Heading"/>
    <w:basedOn w:val="a"/>
    <w:next w:val="a5"/>
    <w:qFormat/>
    <w:rsid w:val="008247E9"/>
    <w:pPr>
      <w:keepNext/>
      <w:spacing w:before="240" w:after="120"/>
    </w:pPr>
    <w:rPr>
      <w:rFonts w:ascii="Liberation Sans" w:eastAsia="Noto Sans SC Regular" w:hAnsi="Liberation Sans" w:cs="Noto Sans Devanagari"/>
      <w:sz w:val="28"/>
      <w:szCs w:val="28"/>
    </w:rPr>
  </w:style>
  <w:style w:type="paragraph" w:styleId="a5">
    <w:name w:val="Body Text"/>
    <w:basedOn w:val="a"/>
    <w:rsid w:val="008247E9"/>
    <w:pPr>
      <w:widowControl w:val="0"/>
      <w:autoSpaceDE w:val="0"/>
      <w:spacing w:after="0" w:line="240" w:lineRule="auto"/>
      <w:ind w:left="319" w:firstLine="566"/>
      <w:jc w:val="both"/>
    </w:pPr>
    <w:rPr>
      <w:rFonts w:ascii="Times New Roman" w:eastAsia="Times New Roman" w:hAnsi="Times New Roman"/>
      <w:sz w:val="24"/>
      <w:szCs w:val="24"/>
      <w:lang w:bidi="ru-RU"/>
    </w:rPr>
  </w:style>
  <w:style w:type="paragraph" w:styleId="a6">
    <w:name w:val="List"/>
    <w:basedOn w:val="a5"/>
    <w:rsid w:val="008247E9"/>
    <w:rPr>
      <w:rFonts w:cs="Noto Sans Devanagari"/>
    </w:rPr>
  </w:style>
  <w:style w:type="paragraph" w:styleId="a7">
    <w:name w:val="caption"/>
    <w:basedOn w:val="a"/>
    <w:qFormat/>
    <w:rsid w:val="008247E9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a"/>
    <w:qFormat/>
    <w:rsid w:val="008247E9"/>
    <w:pPr>
      <w:suppressLineNumbers/>
    </w:pPr>
    <w:rPr>
      <w:rFonts w:cs="Noto Sans Devanagari"/>
    </w:rPr>
  </w:style>
  <w:style w:type="paragraph" w:styleId="a8">
    <w:name w:val="No Spacing"/>
    <w:qFormat/>
    <w:rsid w:val="008247E9"/>
    <w:rPr>
      <w:rFonts w:ascii="Calibri" w:eastAsia="Calibri" w:hAnsi="Calibri" w:cs="Times New Roman"/>
      <w:sz w:val="22"/>
      <w:szCs w:val="22"/>
      <w:lang w:val="ru-RU" w:bidi="ar-SA"/>
    </w:rPr>
  </w:style>
  <w:style w:type="paragraph" w:styleId="a9">
    <w:name w:val="Balloon Text"/>
    <w:basedOn w:val="a"/>
    <w:qFormat/>
    <w:rsid w:val="008247E9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paragraph" w:customStyle="1" w:styleId="TableParagraph">
    <w:name w:val="Table Paragraph"/>
    <w:basedOn w:val="a"/>
    <w:qFormat/>
    <w:rsid w:val="008247E9"/>
    <w:pPr>
      <w:widowControl w:val="0"/>
      <w:autoSpaceDE w:val="0"/>
      <w:spacing w:after="0" w:line="240" w:lineRule="auto"/>
      <w:ind w:left="200"/>
    </w:pPr>
    <w:rPr>
      <w:rFonts w:ascii="Times New Roman" w:eastAsia="Times New Roman" w:hAnsi="Times New Roman"/>
      <w:lang w:bidi="ru-RU"/>
    </w:rPr>
  </w:style>
  <w:style w:type="numbering" w:customStyle="1" w:styleId="WW8Num1">
    <w:name w:val="WW8Num1"/>
    <w:qFormat/>
    <w:rsid w:val="008247E9"/>
  </w:style>
  <w:style w:type="numbering" w:customStyle="1" w:styleId="WW8Num2">
    <w:name w:val="WW8Num2"/>
    <w:qFormat/>
    <w:rsid w:val="008247E9"/>
  </w:style>
  <w:style w:type="numbering" w:customStyle="1" w:styleId="WW8Num3">
    <w:name w:val="WW8Num3"/>
    <w:qFormat/>
    <w:rsid w:val="008247E9"/>
  </w:style>
  <w:style w:type="numbering" w:customStyle="1" w:styleId="WW8Num4">
    <w:name w:val="WW8Num4"/>
    <w:qFormat/>
    <w:rsid w:val="008247E9"/>
  </w:style>
  <w:style w:type="numbering" w:customStyle="1" w:styleId="WW8Num5">
    <w:name w:val="WW8Num5"/>
    <w:qFormat/>
    <w:rsid w:val="008247E9"/>
  </w:style>
  <w:style w:type="numbering" w:customStyle="1" w:styleId="WW8Num6">
    <w:name w:val="WW8Num6"/>
    <w:qFormat/>
    <w:rsid w:val="008247E9"/>
  </w:style>
  <w:style w:type="numbering" w:customStyle="1" w:styleId="WW8Num7">
    <w:name w:val="WW8Num7"/>
    <w:qFormat/>
    <w:rsid w:val="008247E9"/>
  </w:style>
  <w:style w:type="numbering" w:customStyle="1" w:styleId="WW8Num8">
    <w:name w:val="WW8Num8"/>
    <w:qFormat/>
    <w:rsid w:val="008247E9"/>
  </w:style>
  <w:style w:type="numbering" w:customStyle="1" w:styleId="WW8Num9">
    <w:name w:val="WW8Num9"/>
    <w:qFormat/>
    <w:rsid w:val="008247E9"/>
  </w:style>
  <w:style w:type="numbering" w:customStyle="1" w:styleId="WW8Num10">
    <w:name w:val="WW8Num10"/>
    <w:qFormat/>
    <w:rsid w:val="008247E9"/>
  </w:style>
  <w:style w:type="numbering" w:customStyle="1" w:styleId="WW8Num11">
    <w:name w:val="WW8Num11"/>
    <w:qFormat/>
    <w:rsid w:val="008247E9"/>
  </w:style>
  <w:style w:type="paragraph" w:styleId="aa">
    <w:name w:val="List Paragraph"/>
    <w:basedOn w:val="a"/>
    <w:uiPriority w:val="1"/>
    <w:qFormat/>
    <w:rsid w:val="0065634D"/>
    <w:pPr>
      <w:widowControl w:val="0"/>
      <w:suppressAutoHyphens w:val="0"/>
      <w:autoSpaceDE w:val="0"/>
      <w:autoSpaceDN w:val="0"/>
      <w:spacing w:after="0" w:line="240" w:lineRule="auto"/>
      <w:ind w:left="160" w:firstLine="714"/>
      <w:jc w:val="both"/>
    </w:pPr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6</Pages>
  <Words>1746</Words>
  <Characters>9954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agerasimova</dc:creator>
  <cp:keywords> </cp:keywords>
  <dc:description/>
  <cp:lastModifiedBy>Tamara</cp:lastModifiedBy>
  <cp:revision>42</cp:revision>
  <cp:lastPrinted>2023-09-16T12:37:00Z</cp:lastPrinted>
  <dcterms:created xsi:type="dcterms:W3CDTF">2019-02-08T16:52:00Z</dcterms:created>
  <dcterms:modified xsi:type="dcterms:W3CDTF">2023-09-16T12:56:00Z</dcterms:modified>
  <dc:language>en-US</dc:language>
</cp:coreProperties>
</file>